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39" w:rsidRPr="0033701B" w:rsidRDefault="00692E85" w:rsidP="00692E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Тема урока «Рост и развитие цветковых растений»</w:t>
      </w:r>
    </w:p>
    <w:p w:rsidR="00915F20" w:rsidRDefault="00692E85" w:rsidP="00692E85">
      <w:pPr>
        <w:rPr>
          <w:rFonts w:ascii="Times New Roman" w:hAnsi="Times New Roman" w:cs="Times New Roman"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Цель:</w:t>
      </w:r>
      <w:r w:rsidR="00915F20">
        <w:rPr>
          <w:rFonts w:ascii="Times New Roman" w:hAnsi="Times New Roman" w:cs="Times New Roman"/>
          <w:sz w:val="28"/>
          <w:szCs w:val="28"/>
        </w:rPr>
        <w:t xml:space="preserve"> Выяснить особенности индивидуального развития цветковых растений.</w:t>
      </w:r>
    </w:p>
    <w:p w:rsidR="00915F20" w:rsidRDefault="00915F20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 1.Проследить стадии развития цветковых растений, выявить оптимальные условия для прорастания семян.</w:t>
      </w:r>
    </w:p>
    <w:p w:rsidR="00DF564D" w:rsidRDefault="00DF564D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2.Уметь наблюдать за ростом и развитием растений.</w:t>
      </w:r>
    </w:p>
    <w:p w:rsidR="00915F20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3.Создать условия для развития мотивации к биологическим исследованиям.</w:t>
      </w:r>
    </w:p>
    <w:p w:rsidR="0033701B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нового материала</w:t>
      </w:r>
    </w:p>
    <w:p w:rsidR="0033701B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>
        <w:rPr>
          <w:rFonts w:ascii="Times New Roman" w:hAnsi="Times New Roman" w:cs="Times New Roman"/>
          <w:sz w:val="28"/>
          <w:szCs w:val="28"/>
        </w:rPr>
        <w:t>: частично – поисковые.</w:t>
      </w:r>
    </w:p>
    <w:p w:rsidR="0033701B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01B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>
        <w:rPr>
          <w:rFonts w:ascii="Times New Roman" w:hAnsi="Times New Roman" w:cs="Times New Roman"/>
          <w:sz w:val="28"/>
          <w:szCs w:val="28"/>
        </w:rPr>
        <w:t>: учебник,</w:t>
      </w:r>
      <w:r w:rsidR="007B44E8">
        <w:rPr>
          <w:rFonts w:ascii="Times New Roman" w:hAnsi="Times New Roman" w:cs="Times New Roman"/>
          <w:sz w:val="28"/>
          <w:szCs w:val="28"/>
        </w:rPr>
        <w:t xml:space="preserve"> рабочая тетрадь</w:t>
      </w:r>
      <w:r>
        <w:rPr>
          <w:rFonts w:ascii="Times New Roman" w:hAnsi="Times New Roman" w:cs="Times New Roman"/>
          <w:sz w:val="28"/>
          <w:szCs w:val="28"/>
        </w:rPr>
        <w:t xml:space="preserve"> проростки растений, проросшие семена, информационные средства.</w:t>
      </w:r>
    </w:p>
    <w:p w:rsidR="0033701B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Ход урока:</w:t>
      </w:r>
    </w:p>
    <w:p w:rsidR="0033701B" w:rsidRDefault="0033701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1.Организационный момент</w:t>
      </w:r>
      <w:r w:rsidR="0027237B">
        <w:rPr>
          <w:rFonts w:ascii="Times New Roman" w:hAnsi="Times New Roman" w:cs="Times New Roman"/>
          <w:sz w:val="28"/>
          <w:szCs w:val="28"/>
        </w:rPr>
        <w:t>: готовность учащихся к уроку</w:t>
      </w:r>
    </w:p>
    <w:p w:rsidR="0027237B" w:rsidRPr="0033701B" w:rsidRDefault="0027237B" w:rsidP="00915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9" w:type="dxa"/>
        <w:tblLook w:val="04A0"/>
      </w:tblPr>
      <w:tblGrid>
        <w:gridCol w:w="426"/>
        <w:gridCol w:w="2993"/>
        <w:gridCol w:w="686"/>
        <w:gridCol w:w="2954"/>
        <w:gridCol w:w="2610"/>
      </w:tblGrid>
      <w:tr w:rsidR="00692E85" w:rsidTr="00130DD2">
        <w:trPr>
          <w:trHeight w:val="426"/>
        </w:trPr>
        <w:tc>
          <w:tcPr>
            <w:tcW w:w="356" w:type="dxa"/>
            <w:tcBorders>
              <w:bottom w:val="single" w:sz="4" w:space="0" w:color="auto"/>
              <w:right w:val="single" w:sz="4" w:space="0" w:color="auto"/>
            </w:tcBorders>
          </w:tcPr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  <w:tcBorders>
              <w:left w:val="single" w:sz="4" w:space="0" w:color="auto"/>
              <w:bottom w:val="single" w:sz="4" w:space="0" w:color="auto"/>
            </w:tcBorders>
          </w:tcPr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gridSpan w:val="2"/>
            <w:tcBorders>
              <w:bottom w:val="single" w:sz="4" w:space="0" w:color="auto"/>
            </w:tcBorders>
          </w:tcPr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629" w:type="dxa"/>
            <w:tcBorders>
              <w:bottom w:val="single" w:sz="4" w:space="0" w:color="auto"/>
            </w:tcBorders>
          </w:tcPr>
          <w:p w:rsidR="00692E85" w:rsidRDefault="00692E85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</w:tc>
      </w:tr>
      <w:tr w:rsidR="00915F20" w:rsidTr="003B13C2">
        <w:trPr>
          <w:trHeight w:val="314"/>
        </w:trPr>
        <w:tc>
          <w:tcPr>
            <w:tcW w:w="35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312B4" w:rsidRDefault="007312B4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731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F20" w:rsidRPr="00915F20" w:rsidRDefault="00915F20" w:rsidP="0091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F20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темы урока</w:t>
            </w:r>
            <w:r w:rsidR="00DF564D">
              <w:rPr>
                <w:rFonts w:ascii="Times New Roman" w:hAnsi="Times New Roman" w:cs="Times New Roman"/>
                <w:b/>
                <w:sz w:val="28"/>
                <w:szCs w:val="28"/>
              </w:rPr>
              <w:t>, постановка проблемы</w:t>
            </w:r>
            <w:r w:rsidR="00130D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915F20" w:rsidTr="00130DD2">
        <w:trPr>
          <w:trHeight w:val="5897"/>
        </w:trPr>
        <w:tc>
          <w:tcPr>
            <w:tcW w:w="3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F20" w:rsidRDefault="00915F20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рассмотреть проростки растений на столах и определить тему урока</w:t>
            </w: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Озвучивает тему.</w:t>
            </w: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Определяет задачи</w:t>
            </w:r>
          </w:p>
          <w:p w:rsidR="00915F20" w:rsidRDefault="00915F20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найти в первом абзаце п.21 словосочетание «индивидуальное развитие»</w:t>
            </w:r>
          </w:p>
          <w:p w:rsidR="00915F20" w:rsidRDefault="00915F20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15F20" w:rsidRPr="007312B4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312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Ставит проблему</w:t>
            </w:r>
            <w:r w:rsidR="007312B4" w:rsidRPr="007312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7312B4" w:rsidRDefault="007312B4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из маленького по размерам семени вырастает огромное цветущее растение? </w:t>
            </w:r>
          </w:p>
          <w:p w:rsidR="00915F20" w:rsidRDefault="00915F20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</w:tcPr>
          <w:p w:rsidR="00915F20" w:rsidRDefault="00915F20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свои предположения относительно темы урока</w:t>
            </w:r>
          </w:p>
          <w:p w:rsidR="00DF564D" w:rsidRDefault="00DF564D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тему</w:t>
            </w:r>
          </w:p>
          <w:p w:rsidR="00DF564D" w:rsidRDefault="00DF564D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 в тексте определение, озвучивают.</w:t>
            </w:r>
          </w:p>
        </w:tc>
        <w:tc>
          <w:tcPr>
            <w:tcW w:w="2629" w:type="dxa"/>
            <w:tcBorders>
              <w:top w:val="single" w:sz="4" w:space="0" w:color="auto"/>
              <w:bottom w:val="single" w:sz="4" w:space="0" w:color="auto"/>
            </w:tcBorders>
          </w:tcPr>
          <w:p w:rsidR="00915F20" w:rsidRDefault="00915F20" w:rsidP="00692E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Проростки фасоли, гороха, кабачков</w:t>
            </w: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F20" w:rsidRDefault="00915F20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DF564D">
              <w:rPr>
                <w:rFonts w:ascii="Times New Roman" w:hAnsi="Times New Roman" w:cs="Times New Roman"/>
                <w:sz w:val="28"/>
                <w:szCs w:val="28"/>
              </w:rPr>
              <w:t xml:space="preserve"> «Тема»</w:t>
            </w: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DF564D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 «Инд. развитие, фото маленького семени и выросшее большое растение»</w:t>
            </w:r>
          </w:p>
          <w:p w:rsidR="00DF564D" w:rsidRDefault="00DF564D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4D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 проблема</w:t>
            </w: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37B" w:rsidTr="005350D0">
        <w:trPr>
          <w:trHeight w:val="613"/>
        </w:trPr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37B" w:rsidRDefault="0027237B" w:rsidP="00272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130DD2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нового материала:</w:t>
            </w: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37B" w:rsidTr="0033701B">
        <w:trPr>
          <w:trHeight w:val="2594"/>
        </w:trPr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7B" w:rsidRDefault="0027237B" w:rsidP="00731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27237B" w:rsidRDefault="0027237B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знаний:</w:t>
            </w:r>
          </w:p>
          <w:p w:rsidR="0027237B" w:rsidRDefault="0027237B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1.Какие растения называются цветковыми?</w:t>
            </w:r>
          </w:p>
          <w:p w:rsidR="0027237B" w:rsidRDefault="0027237B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2.Что такое рост живого организма?</w:t>
            </w:r>
          </w:p>
          <w:p w:rsidR="0027237B" w:rsidRPr="00130DD2" w:rsidRDefault="0027237B" w:rsidP="00115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3.Что такое развитие живого организма?                               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поставленные вопросы</w:t>
            </w: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 с вопросами</w:t>
            </w: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01B" w:rsidTr="006C5B3A">
        <w:trPr>
          <w:trHeight w:val="8026"/>
        </w:trPr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1B" w:rsidRDefault="0033701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P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1B" w:rsidRDefault="0033701B" w:rsidP="00731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Прежде чем растение начнет расти и развиваться оно должно появиться на этой земле,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вспомните из чего оно может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развиться?</w:t>
            </w: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рассмотреть поросшие семена и определить их строение</w:t>
            </w: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Pr="00130DD2" w:rsidRDefault="0027237B" w:rsidP="00130D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называют: из спор,</w:t>
            </w:r>
            <w:r w:rsidR="0027237B">
              <w:rPr>
                <w:rFonts w:ascii="Times New Roman" w:hAnsi="Times New Roman" w:cs="Times New Roman"/>
                <w:sz w:val="28"/>
                <w:szCs w:val="28"/>
              </w:rPr>
              <w:t xml:space="preserve"> вегетативных органов, из семян.</w:t>
            </w: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Уч-ся работают в парах, вспоминая строение семян, </w:t>
            </w: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Выходят к экрану и называют части семени </w:t>
            </w: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37B" w:rsidRDefault="00272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Проросшие семена,</w:t>
            </w:r>
          </w:p>
          <w:p w:rsidR="0033701B" w:rsidRDefault="003370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(пинцет,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препаровальная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игла, скальпель)</w:t>
            </w:r>
          </w:p>
          <w:p w:rsidR="0033701B" w:rsidRDefault="0033701B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115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с изображением  семян</w:t>
            </w:r>
            <w:r w:rsidR="00115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(внешнее строение внутреннее)</w:t>
            </w:r>
          </w:p>
          <w:p w:rsidR="00115C21" w:rsidRDefault="00115C21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2B4" w:rsidTr="00A31719">
        <w:trPr>
          <w:trHeight w:val="4532"/>
        </w:trPr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B4" w:rsidRDefault="003253B6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2B4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3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Озвучивает</w:t>
            </w:r>
            <w:proofErr w:type="gramStart"/>
            <w:r w:rsidRPr="003253B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B3A">
              <w:rPr>
                <w:rFonts w:ascii="Times New Roman" w:hAnsi="Times New Roman" w:cs="Times New Roman"/>
                <w:sz w:val="28"/>
                <w:szCs w:val="28"/>
              </w:rPr>
              <w:t>Из года в год тополя, березы и другие деревья образуют сотни тысяч семян, которые разносит ветер. Осенью крупные плоды ореха, дуба  толстым слоем покрывают землю под деревьями. Почему же из большого числа семян прорастают лишь единицы?</w:t>
            </w: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2B4" w:rsidRDefault="007312B4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</w:tcPr>
          <w:p w:rsidR="00A31719" w:rsidRDefault="006C5B3A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в пар</w:t>
            </w:r>
            <w:r w:rsidR="00A31719">
              <w:rPr>
                <w:rFonts w:ascii="Times New Roman" w:hAnsi="Times New Roman" w:cs="Times New Roman"/>
                <w:sz w:val="28"/>
                <w:szCs w:val="28"/>
              </w:rPr>
              <w:t>ах, обсуждают, предлагают гипотезы:</w:t>
            </w:r>
          </w:p>
          <w:p w:rsidR="007312B4" w:rsidRDefault="00A31719" w:rsidP="00A31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719">
              <w:rPr>
                <w:rFonts w:ascii="Times New Roman" w:hAnsi="Times New Roman" w:cs="Times New Roman"/>
                <w:sz w:val="28"/>
                <w:szCs w:val="28"/>
              </w:rPr>
              <w:t>Огромное количество семян поедается животными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</w:t>
            </w:r>
            <w:r w:rsidR="006C5B3A" w:rsidRPr="00A31719">
              <w:rPr>
                <w:rFonts w:ascii="Times New Roman" w:hAnsi="Times New Roman" w:cs="Times New Roman"/>
                <w:sz w:val="28"/>
                <w:szCs w:val="28"/>
              </w:rPr>
              <w:t>для прорастания семян нужны особые условия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определенная температура, влага, кислород.</w:t>
            </w:r>
          </w:p>
          <w:p w:rsidR="00A31719" w:rsidRPr="00A31719" w:rsidRDefault="00A31719" w:rsidP="00A31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Некоторым семенам необходим период покоя. </w:t>
            </w:r>
          </w:p>
        </w:tc>
        <w:tc>
          <w:tcPr>
            <w:tcW w:w="2629" w:type="dxa"/>
            <w:tcBorders>
              <w:top w:val="single" w:sz="4" w:space="0" w:color="auto"/>
              <w:bottom w:val="single" w:sz="4" w:space="0" w:color="auto"/>
            </w:tcBorders>
          </w:tcPr>
          <w:p w:rsidR="007312B4" w:rsidRDefault="00A31719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6 </w:t>
            </w:r>
          </w:p>
          <w:p w:rsidR="00A31719" w:rsidRDefault="00A31719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зависимость от влаги;</w:t>
            </w:r>
          </w:p>
          <w:p w:rsidR="00A31719" w:rsidRDefault="00A31719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оптимальная температура;</w:t>
            </w:r>
          </w:p>
          <w:p w:rsidR="00A31719" w:rsidRDefault="00A31719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кислорода.</w:t>
            </w:r>
          </w:p>
        </w:tc>
      </w:tr>
      <w:tr w:rsidR="00A31719" w:rsidTr="00130DD2">
        <w:trPr>
          <w:trHeight w:val="1251"/>
        </w:trPr>
        <w:tc>
          <w:tcPr>
            <w:tcW w:w="356" w:type="dxa"/>
            <w:tcBorders>
              <w:top w:val="single" w:sz="4" w:space="0" w:color="auto"/>
              <w:right w:val="single" w:sz="4" w:space="0" w:color="auto"/>
            </w:tcBorders>
          </w:tcPr>
          <w:p w:rsidR="00A31719" w:rsidRDefault="003253B6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D45" w:rsidRDefault="00404D45" w:rsidP="00DF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719" w:rsidRDefault="00A31719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определить этапы прорастания семени</w:t>
            </w:r>
            <w:r w:rsidR="0020194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1941" w:rsidRDefault="003253B6" w:rsidP="00115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чего начинается прорастание</w:t>
            </w:r>
            <w:r w:rsidR="00201941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404D45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53B6">
              <w:rPr>
                <w:rFonts w:ascii="Times New Roman" w:hAnsi="Times New Roman" w:cs="Times New Roman"/>
                <w:sz w:val="28"/>
                <w:szCs w:val="28"/>
              </w:rPr>
              <w:t>редлагает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Рассмотреть рисунки в учебнике стр.142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ответить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называется молодое растение, образовавшееся из семени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рассмотреть проростки фасоли и гороха и определить чем они отличаются.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1719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Помогает сделать вывод: у цветковых растений различают: подземное и надземное прорастание</w:t>
            </w:r>
          </w:p>
          <w:p w:rsidR="00A31719" w:rsidRDefault="00404D45" w:rsidP="00404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составить схему, отражающую последовательность стадий развития цветковых растений: опыление – оплодотворение – образование семени – проросток – молодое растение – зрелое растение – стареющее растение – гибель  </w:t>
            </w:r>
            <w:proofErr w:type="gramEnd"/>
          </w:p>
          <w:p w:rsidR="00A31719" w:rsidRDefault="00404D45" w:rsidP="00915F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вернуться к проблемному вопросу</w:t>
            </w:r>
          </w:p>
        </w:tc>
        <w:tc>
          <w:tcPr>
            <w:tcW w:w="2963" w:type="dxa"/>
            <w:tcBorders>
              <w:top w:val="single" w:sz="4" w:space="0" w:color="auto"/>
            </w:tcBorders>
          </w:tcPr>
          <w:p w:rsidR="00A31719" w:rsidRDefault="00A31719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Работают с рисунками слайда</w:t>
            </w:r>
          </w:p>
          <w:p w:rsidR="00201941" w:rsidRDefault="0020194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 поглощения ими воды они набухают, после появляется зародышевый корешок, он укрепляет растение в почве, потом появляется почк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зародышевый побег.)</w:t>
            </w: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учебником</w:t>
            </w: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роростки</w:t>
            </w:r>
            <w:proofErr w:type="spellEnd"/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проростки и делают вывод: у фасоли семядоли выносятся на поверхность почвы, у гороха остаются в почве.</w:t>
            </w: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404D45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Перерисовывают схему в тетрадь</w:t>
            </w: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C21" w:rsidRDefault="00115C21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69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Отвечают: семя после попадания в почву проходит определенные стадии развития, превращаясь в растение, которое растет в течени</w:t>
            </w:r>
            <w:r w:rsidR="004C02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всей своей жизни.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:rsidR="00A31719" w:rsidRDefault="00201941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  <w:r w:rsidR="00325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прорастание семени</w:t>
            </w: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53B6" w:rsidRDefault="003253B6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 «Подземное и надземное прорастание»</w:t>
            </w: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0B7" w:rsidRDefault="00A320B7" w:rsidP="00325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</w:tr>
    </w:tbl>
    <w:p w:rsidR="00A320B7" w:rsidRPr="00A320B7" w:rsidRDefault="00A320B7" w:rsidP="00A320B7">
      <w:pPr>
        <w:rPr>
          <w:rFonts w:ascii="Times New Roman" w:hAnsi="Times New Roman" w:cs="Times New Roman"/>
          <w:b/>
          <w:sz w:val="28"/>
          <w:szCs w:val="28"/>
        </w:rPr>
      </w:pPr>
      <w:r w:rsidRPr="00A320B7">
        <w:rPr>
          <w:rFonts w:ascii="Times New Roman" w:hAnsi="Times New Roman" w:cs="Times New Roman"/>
          <w:b/>
          <w:sz w:val="28"/>
          <w:szCs w:val="28"/>
        </w:rPr>
        <w:lastRenderedPageBreak/>
        <w:t>3.Осмысление и закрепление знаний:</w:t>
      </w:r>
    </w:p>
    <w:p w:rsidR="00692E85" w:rsidRDefault="00A320B7" w:rsidP="00A32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в рабочих тетрадях, разгадывание кроссворда.</w:t>
      </w:r>
    </w:p>
    <w:p w:rsidR="009F088D" w:rsidRDefault="00A320B7" w:rsidP="009F088D">
      <w:pPr>
        <w:shd w:val="clear" w:color="auto" w:fill="FFFFFF"/>
        <w:spacing w:before="36" w:after="0"/>
        <w:jc w:val="both"/>
        <w:rPr>
          <w:rFonts w:ascii="Times New Roman" w:hAnsi="Times New Roman" w:cs="Times New Roman"/>
          <w:sz w:val="28"/>
          <w:szCs w:val="28"/>
        </w:rPr>
      </w:pPr>
      <w:r w:rsidRPr="00A320B7">
        <w:rPr>
          <w:rFonts w:ascii="Times New Roman" w:hAnsi="Times New Roman" w:cs="Times New Roman"/>
          <w:b/>
          <w:sz w:val="28"/>
          <w:szCs w:val="28"/>
        </w:rPr>
        <w:t xml:space="preserve">4. Рефлексия: </w:t>
      </w:r>
    </w:p>
    <w:p w:rsidR="009F088D" w:rsidRDefault="00D311C0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F088D">
        <w:rPr>
          <w:rFonts w:ascii="Times New Roman" w:hAnsi="Times New Roman" w:cs="Times New Roman"/>
          <w:color w:val="000000"/>
        </w:rPr>
        <w:t xml:space="preserve"> </w:t>
      </w:r>
      <w:r w:rsidRPr="009F088D">
        <w:rPr>
          <w:rFonts w:ascii="Times New Roman" w:eastAsia="Times New Roman" w:hAnsi="Times New Roman" w:cs="Times New Roman"/>
          <w:color w:val="000000"/>
        </w:rPr>
        <w:t>Чем мы сегодня занимались</w:t>
      </w:r>
    </w:p>
    <w:p w:rsidR="009F088D" w:rsidRDefault="009F088D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D311C0" w:rsidRPr="009F088D">
        <w:rPr>
          <w:rFonts w:ascii="Times New Roman" w:eastAsia="Times New Roman" w:hAnsi="Times New Roman" w:cs="Times New Roman"/>
          <w:color w:val="000000"/>
        </w:rPr>
        <w:t>Что мы для этого делали?</w:t>
      </w:r>
    </w:p>
    <w:p w:rsidR="00A320B7" w:rsidRDefault="009F088D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="00D311C0" w:rsidRPr="009F088D">
        <w:rPr>
          <w:rFonts w:ascii="Times New Roman" w:eastAsia="Times New Roman" w:hAnsi="Times New Roman" w:cs="Times New Roman"/>
          <w:color w:val="000000"/>
          <w:spacing w:val="-2"/>
        </w:rPr>
        <w:t>Где нам пригодится это умение?</w:t>
      </w:r>
      <w:r w:rsidRPr="009F08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E8" w:rsidRDefault="007B44E8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88D" w:rsidRDefault="004C0295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295">
        <w:rPr>
          <w:rFonts w:ascii="Times New Roman" w:hAnsi="Times New Roman" w:cs="Times New Roman"/>
          <w:b/>
          <w:sz w:val="28"/>
          <w:szCs w:val="28"/>
        </w:rPr>
        <w:t>5.Д</w:t>
      </w:r>
      <w:r w:rsidR="009F088D" w:rsidRPr="004C0295">
        <w:rPr>
          <w:rFonts w:ascii="Times New Roman" w:hAnsi="Times New Roman" w:cs="Times New Roman"/>
          <w:b/>
          <w:sz w:val="28"/>
          <w:szCs w:val="28"/>
        </w:rPr>
        <w:t>омашнне</w:t>
      </w:r>
      <w:r w:rsidRPr="004C0295">
        <w:rPr>
          <w:rFonts w:ascii="Times New Roman" w:hAnsi="Times New Roman" w:cs="Times New Roman"/>
          <w:b/>
          <w:sz w:val="28"/>
          <w:szCs w:val="28"/>
        </w:rPr>
        <w:t>е задание</w:t>
      </w:r>
      <w:r>
        <w:rPr>
          <w:rFonts w:ascii="Times New Roman" w:hAnsi="Times New Roman" w:cs="Times New Roman"/>
          <w:b/>
          <w:sz w:val="28"/>
          <w:szCs w:val="28"/>
        </w:rPr>
        <w:t>, оценивание учащихся ( с пояснением)</w:t>
      </w:r>
    </w:p>
    <w:p w:rsidR="004C0295" w:rsidRPr="004C0295" w:rsidRDefault="004C0295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Стр.140- 142, вопросы рубрики «Подумайте»</w:t>
      </w:r>
    </w:p>
    <w:p w:rsidR="004C0295" w:rsidRPr="004C0295" w:rsidRDefault="004C0295" w:rsidP="009F0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92E85" w:rsidRDefault="00692E85" w:rsidP="00692E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2E85" w:rsidRPr="00692E85" w:rsidRDefault="00692E85">
      <w:pPr>
        <w:rPr>
          <w:rFonts w:ascii="Times New Roman" w:hAnsi="Times New Roman" w:cs="Times New Roman"/>
          <w:sz w:val="28"/>
          <w:szCs w:val="28"/>
        </w:rPr>
      </w:pPr>
    </w:p>
    <w:sectPr w:rsidR="00692E85" w:rsidRPr="00692E85" w:rsidSect="00E65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944B4"/>
    <w:multiLevelType w:val="hybridMultilevel"/>
    <w:tmpl w:val="6F6A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33711"/>
    <w:multiLevelType w:val="hybridMultilevel"/>
    <w:tmpl w:val="134EE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E85"/>
    <w:rsid w:val="00115C21"/>
    <w:rsid w:val="00130DD2"/>
    <w:rsid w:val="00201941"/>
    <w:rsid w:val="0027237B"/>
    <w:rsid w:val="003253B6"/>
    <w:rsid w:val="0033701B"/>
    <w:rsid w:val="00404D45"/>
    <w:rsid w:val="004C0295"/>
    <w:rsid w:val="00692E85"/>
    <w:rsid w:val="006C5B3A"/>
    <w:rsid w:val="007312B4"/>
    <w:rsid w:val="007B44E8"/>
    <w:rsid w:val="00915F20"/>
    <w:rsid w:val="009F088D"/>
    <w:rsid w:val="00A31719"/>
    <w:rsid w:val="00A320B7"/>
    <w:rsid w:val="00A340D9"/>
    <w:rsid w:val="00D311C0"/>
    <w:rsid w:val="00DF564D"/>
    <w:rsid w:val="00E6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E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12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16C62A-2487-4726-BA9A-42C8D4A0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2012-04-02T17:38:00Z</dcterms:created>
  <dcterms:modified xsi:type="dcterms:W3CDTF">2012-04-03T14:54:00Z</dcterms:modified>
</cp:coreProperties>
</file>